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F" w:rsidRDefault="002B796F" w:rsidP="00BC507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bs-Latn-BA"/>
        </w:rPr>
        <w:pict>
          <v:group id="_x0000_s1026" style="position:absolute;left:0;text-align:left;margin-left:-24.8pt;margin-top:-47.25pt;width:497.4pt;height:98.9pt;z-index:251658240" coordorigin="899,313" coordsize="9948,1978">
            <v:group id="_x0000_s1027" style="position:absolute;left:3066;top:488;width:7781;height:1263" coordorigin="3493,376" coordsize="7855,136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493;top:376;width:7855;height:700" stroked="f">
                <v:textbox style="mso-next-textbox:#_x0000_s1028">
                  <w:txbxContent>
                    <w:p w:rsidR="00BC507F" w:rsidRDefault="00BC507F" w:rsidP="00BC507F">
                      <w:pPr>
                        <w:jc w:val="center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smallCaps/>
                          <w:color w:val="365F91"/>
                          <w:sz w:val="40"/>
                          <w:szCs w:val="40"/>
                        </w:rPr>
                        <w:t>Sveučilište</w:t>
                      </w:r>
                      <w:r>
                        <w:rPr>
                          <w:rFonts w:ascii="Arial Black" w:eastAsia="Calibri" w:hAnsi="Arial Black" w:cs="Times New Roman"/>
                          <w:smallCaps/>
                          <w:color w:val="1F497D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eastAsia="Calibri" w:hAnsi="Arial Black" w:cs="Times New Roman"/>
                          <w:smallCaps/>
                          <w:color w:val="365F91"/>
                          <w:sz w:val="40"/>
                          <w:szCs w:val="40"/>
                        </w:rPr>
                        <w:t xml:space="preserve">/ Univerzitet </w:t>
                      </w:r>
                      <w:r>
                        <w:rPr>
                          <w:rFonts w:ascii="Segoe UI" w:eastAsia="Calibri" w:hAnsi="Segoe UI" w:cs="Segoe UI"/>
                          <w:b/>
                          <w:smallCaps/>
                          <w:color w:val="365F91"/>
                          <w:sz w:val="44"/>
                          <w:szCs w:val="44"/>
                        </w:rPr>
                        <w:t>"</w:t>
                      </w:r>
                      <w:r>
                        <w:rPr>
                          <w:rFonts w:ascii="Arial Black" w:eastAsia="Calibri" w:hAnsi="Arial Black" w:cs="Times New Roman"/>
                          <w:smallCaps/>
                          <w:color w:val="365F91"/>
                          <w:sz w:val="44"/>
                          <w:szCs w:val="44"/>
                        </w:rPr>
                        <w:t>VITEZ</w:t>
                      </w:r>
                      <w:r>
                        <w:rPr>
                          <w:rFonts w:ascii="Segoe UI" w:eastAsia="Calibri" w:hAnsi="Segoe UI" w:cs="Segoe UI"/>
                          <w:b/>
                          <w:smallCaps/>
                          <w:color w:val="365F91"/>
                          <w:sz w:val="44"/>
                          <w:szCs w:val="44"/>
                        </w:rPr>
                        <w:t>"</w:t>
                      </w:r>
                    </w:p>
                    <w:p w:rsidR="00BC507F" w:rsidRDefault="00BC507F" w:rsidP="00BC507F">
                      <w:pPr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_x0000_s1029" type="#_x0000_t202" style="position:absolute;left:5246;top:1152;width:3814;height:592;mso-width-relative:margin;mso-height-relative:margin" filled="f" stroked="f">
                <v:textbox style="mso-next-textbox:#_x0000_s1029">
                  <w:txbxContent>
                    <w:p w:rsidR="00BC507F" w:rsidRDefault="00BC507F" w:rsidP="00BC507F">
                      <w:pPr>
                        <w:jc w:val="center"/>
                        <w:rPr>
                          <w:rFonts w:ascii="Arial Black" w:eastAsia="Calibri" w:hAnsi="Arial Black" w:cs="Times New Roman"/>
                          <w:color w:val="365F9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color w:val="365F91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Arial Black" w:eastAsia="Calibri" w:hAnsi="Arial Black" w:cs="Times New Roman"/>
                          <w:color w:val="365F91"/>
                          <w:sz w:val="32"/>
                          <w:szCs w:val="36"/>
                        </w:rPr>
                        <w:t>ITEZ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99;top:313;width:2055;height:1978">
              <v:imagedata r:id="rId8" o:title=""/>
            </v:shape>
          </v:group>
        </w:pict>
      </w:r>
    </w:p>
    <w:p w:rsidR="00BC507F" w:rsidRPr="00CB7A1D" w:rsidRDefault="00CB7A1D" w:rsidP="00BC507F">
      <w:pPr>
        <w:pBdr>
          <w:bottom w:val="single" w:sz="4" w:space="1" w:color="auto"/>
        </w:pBd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CB7A1D">
        <w:rPr>
          <w:b/>
          <w:color w:val="365F91" w:themeColor="accent1" w:themeShade="BF"/>
          <w:sz w:val="40"/>
          <w:szCs w:val="40"/>
        </w:rPr>
        <w:t>FAKULTET POSLOVNE EKONOMIJE</w:t>
      </w:r>
    </w:p>
    <w:p w:rsidR="00325344" w:rsidRDefault="00BC507F" w:rsidP="00BC507F">
      <w:pPr>
        <w:jc w:val="center"/>
        <w:rPr>
          <w:b/>
          <w:sz w:val="40"/>
          <w:szCs w:val="40"/>
        </w:rPr>
      </w:pPr>
      <w:r w:rsidRPr="00BC507F">
        <w:rPr>
          <w:b/>
          <w:sz w:val="40"/>
          <w:szCs w:val="40"/>
        </w:rPr>
        <w:t>Ekonomija</w:t>
      </w:r>
      <w:r w:rsidRPr="0035736D">
        <w:rPr>
          <w:b/>
          <w:color w:val="FF0000"/>
          <w:sz w:val="40"/>
          <w:szCs w:val="40"/>
        </w:rPr>
        <w:t xml:space="preserve">DA </w:t>
      </w:r>
      <w:r w:rsidRPr="00BC507F">
        <w:rPr>
          <w:b/>
          <w:sz w:val="40"/>
          <w:szCs w:val="40"/>
        </w:rPr>
        <w:t>20</w:t>
      </w:r>
      <w:r w:rsidR="0035736D">
        <w:rPr>
          <w:b/>
          <w:sz w:val="40"/>
          <w:szCs w:val="40"/>
        </w:rPr>
        <w:t>20</w:t>
      </w:r>
    </w:p>
    <w:p w:rsidR="00CB7A1D" w:rsidRDefault="00BC507F" w:rsidP="00CB7A1D">
      <w:pPr>
        <w:jc w:val="center"/>
        <w:rPr>
          <w:b/>
          <w:sz w:val="28"/>
          <w:szCs w:val="28"/>
        </w:rPr>
      </w:pPr>
      <w:r w:rsidRPr="00BC507F">
        <w:rPr>
          <w:b/>
          <w:sz w:val="28"/>
          <w:szCs w:val="28"/>
        </w:rPr>
        <w:t>PRIJAVNI OBRAZAC</w:t>
      </w:r>
    </w:p>
    <w:tbl>
      <w:tblPr>
        <w:tblStyle w:val="TableGrid"/>
        <w:tblW w:w="0" w:type="auto"/>
        <w:tblLook w:val="04A0"/>
      </w:tblPr>
      <w:tblGrid>
        <w:gridCol w:w="3927"/>
        <w:gridCol w:w="5361"/>
      </w:tblGrid>
      <w:tr w:rsidR="00CB7A1D" w:rsidTr="00A24D01">
        <w:trPr>
          <w:trHeight w:val="300"/>
        </w:trPr>
        <w:tc>
          <w:tcPr>
            <w:tcW w:w="3927" w:type="dxa"/>
            <w:tcBorders>
              <w:bottom w:val="single" w:sz="4" w:space="0" w:color="auto"/>
            </w:tcBorders>
          </w:tcPr>
          <w:p w:rsidR="00CB7A1D" w:rsidRDefault="00CB7A1D" w:rsidP="00CB7A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ŠKOLE 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CB7A1D" w:rsidRDefault="00CB7A1D" w:rsidP="003E23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24D01" w:rsidTr="00A24D01">
        <w:trPr>
          <w:trHeight w:val="135"/>
        </w:trPr>
        <w:tc>
          <w:tcPr>
            <w:tcW w:w="3927" w:type="dxa"/>
            <w:tcBorders>
              <w:top w:val="single" w:sz="4" w:space="0" w:color="auto"/>
            </w:tcBorders>
          </w:tcPr>
          <w:p w:rsidR="00A24D01" w:rsidRDefault="00A24D01" w:rsidP="00CB7A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GODINA ŠKOLOVANJA</w:t>
            </w:r>
          </w:p>
        </w:tc>
        <w:tc>
          <w:tcPr>
            <w:tcW w:w="5361" w:type="dxa"/>
            <w:tcBorders>
              <w:top w:val="single" w:sz="4" w:space="0" w:color="auto"/>
            </w:tcBorders>
          </w:tcPr>
          <w:p w:rsidR="00A24D01" w:rsidRDefault="00A24D01" w:rsidP="003E23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7A1D" w:rsidTr="003E2323">
        <w:tc>
          <w:tcPr>
            <w:tcW w:w="3927" w:type="dxa"/>
          </w:tcPr>
          <w:p w:rsidR="00CB7A1D" w:rsidRDefault="00CB7A1D" w:rsidP="00CB7A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TIMA</w:t>
            </w:r>
          </w:p>
        </w:tc>
        <w:tc>
          <w:tcPr>
            <w:tcW w:w="5361" w:type="dxa"/>
          </w:tcPr>
          <w:p w:rsidR="00CB7A1D" w:rsidRDefault="00CB7A1D" w:rsidP="003E23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7A1D" w:rsidTr="003E2323">
        <w:tc>
          <w:tcPr>
            <w:tcW w:w="3927" w:type="dxa"/>
          </w:tcPr>
          <w:p w:rsidR="00CB7A1D" w:rsidRDefault="00CB7A1D" w:rsidP="00CB7A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MENTORA</w:t>
            </w:r>
          </w:p>
        </w:tc>
        <w:tc>
          <w:tcPr>
            <w:tcW w:w="5361" w:type="dxa"/>
          </w:tcPr>
          <w:p w:rsidR="00CB7A1D" w:rsidRDefault="00CB7A1D" w:rsidP="003E232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7A1D" w:rsidTr="003E2323">
        <w:trPr>
          <w:trHeight w:val="765"/>
        </w:trPr>
        <w:tc>
          <w:tcPr>
            <w:tcW w:w="3927" w:type="dxa"/>
            <w:tcBorders>
              <w:bottom w:val="single" w:sz="4" w:space="0" w:color="auto"/>
            </w:tcBorders>
          </w:tcPr>
          <w:p w:rsidR="00CB7A1D" w:rsidRDefault="003E2323" w:rsidP="00CB7A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OBLAST ZA KOJU SE PRIJAVLJUJEMO (označiti oblast)  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CB7A1D" w:rsidRDefault="003E2323" w:rsidP="003E23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BIZNIS IDEJA</w:t>
            </w:r>
            <w:r>
              <w:rPr>
                <w:rStyle w:val="FootnoteReference"/>
                <w:b/>
                <w:sz w:val="24"/>
                <w:szCs w:val="24"/>
              </w:rPr>
              <w:footnoteReference w:id="2"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E2323" w:rsidRPr="003E2323" w:rsidRDefault="003E2323" w:rsidP="0035736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RAČUNOVODSTVO I FINANSIJE</w:t>
            </w:r>
            <w:r>
              <w:rPr>
                <w:rStyle w:val="FootnoteReference"/>
                <w:b/>
                <w:sz w:val="24"/>
                <w:szCs w:val="24"/>
              </w:rPr>
              <w:footnoteReference w:id="3"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2323" w:rsidTr="0035736D">
        <w:trPr>
          <w:trHeight w:val="1921"/>
        </w:trPr>
        <w:tc>
          <w:tcPr>
            <w:tcW w:w="3927" w:type="dxa"/>
            <w:tcBorders>
              <w:top w:val="single" w:sz="4" w:space="0" w:color="auto"/>
            </w:tcBorders>
          </w:tcPr>
          <w:p w:rsidR="003E2323" w:rsidRDefault="003E2323" w:rsidP="00CB7A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IME I PREZIME UČENIKA TIMA </w:t>
            </w:r>
          </w:p>
        </w:tc>
        <w:tc>
          <w:tcPr>
            <w:tcW w:w="5361" w:type="dxa"/>
            <w:tcBorders>
              <w:top w:val="single" w:sz="4" w:space="0" w:color="auto"/>
            </w:tcBorders>
          </w:tcPr>
          <w:p w:rsidR="003E2323" w:rsidRDefault="003E2323" w:rsidP="003E2323">
            <w:pPr>
              <w:pStyle w:val="List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3E2323" w:rsidRDefault="003E2323" w:rsidP="003E232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</w:t>
            </w:r>
          </w:p>
          <w:p w:rsidR="003E2323" w:rsidRDefault="003E2323" w:rsidP="003E232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</w:t>
            </w:r>
          </w:p>
          <w:p w:rsidR="003E2323" w:rsidRPr="003E2323" w:rsidRDefault="003E2323" w:rsidP="0035736D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</w:t>
            </w:r>
          </w:p>
        </w:tc>
      </w:tr>
    </w:tbl>
    <w:p w:rsidR="00CB7A1D" w:rsidRDefault="00CB7A1D" w:rsidP="00CB7A1D">
      <w:pPr>
        <w:jc w:val="both"/>
        <w:rPr>
          <w:b/>
          <w:sz w:val="24"/>
          <w:szCs w:val="24"/>
        </w:rPr>
      </w:pPr>
    </w:p>
    <w:p w:rsidR="00AB3CD8" w:rsidRDefault="00AB3CD8" w:rsidP="00CB7A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</w:p>
    <w:p w:rsidR="00AB3CD8" w:rsidRPr="00CB7A1D" w:rsidRDefault="00AB3CD8" w:rsidP="0035736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Prijavni obrazac slati na email: </w:t>
      </w:r>
      <w:hyperlink r:id="rId9" w:history="1">
        <w:r w:rsidRPr="0051198B">
          <w:rPr>
            <w:rStyle w:val="Hyperlink"/>
            <w:b/>
            <w:sz w:val="24"/>
            <w:szCs w:val="24"/>
          </w:rPr>
          <w:t>ekonomijada@unvi.edu.ba</w:t>
        </w:r>
      </w:hyperlink>
      <w:r>
        <w:rPr>
          <w:b/>
          <w:sz w:val="24"/>
          <w:szCs w:val="24"/>
        </w:rPr>
        <w:t xml:space="preserve">  </w:t>
      </w:r>
    </w:p>
    <w:sectPr w:rsidR="00AB3CD8" w:rsidRPr="00CB7A1D" w:rsidSect="0032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BF9" w:rsidRDefault="00545BF9" w:rsidP="003E232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45BF9" w:rsidRDefault="00545BF9" w:rsidP="003E232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BF9" w:rsidRDefault="00545BF9" w:rsidP="003E232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45BF9" w:rsidRDefault="00545BF9" w:rsidP="003E2323">
      <w:pPr>
        <w:pStyle w:val="ListParagraph"/>
        <w:spacing w:after="0" w:line="240" w:lineRule="auto"/>
      </w:pPr>
      <w:r>
        <w:continuationSeparator/>
      </w:r>
    </w:p>
  </w:footnote>
  <w:footnote w:id="2">
    <w:p w:rsidR="003E2323" w:rsidRDefault="003E2323" w:rsidP="00AB3CD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 TAKMIČENJE IZ </w:t>
      </w:r>
      <w:r w:rsidRPr="00AB3CD8">
        <w:rPr>
          <w:b/>
        </w:rPr>
        <w:t>BIZNIS IDEJE</w:t>
      </w:r>
      <w:r>
        <w:t xml:space="preserve"> TIMSKO TAKMIČENJE </w:t>
      </w:r>
      <w:r w:rsidR="0035736D">
        <w:t>2 ili 3</w:t>
      </w:r>
      <w:r>
        <w:t xml:space="preserve"> UČENIKA U TIMU, PRIJAVA UČESNIKA DO 01. 03. 2019. SA DOSTAVLJENOM POSLOVNOM IDEJOM U WORDU.</w:t>
      </w:r>
    </w:p>
  </w:footnote>
  <w:footnote w:id="3">
    <w:p w:rsidR="00AB3CD8" w:rsidRDefault="003E2323" w:rsidP="00AB3CD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ZA TAKMIČENJE IZ </w:t>
      </w:r>
      <w:r w:rsidR="0035736D">
        <w:rPr>
          <w:b/>
        </w:rPr>
        <w:t>FINANSIJA I RAČUNOVODSTVA</w:t>
      </w:r>
      <w:r w:rsidR="00AB3CD8">
        <w:t xml:space="preserve"> TIMSKO TAKMIČENJE, 2 UČENIKA U TIMU, PRIJAVA UČESNIKA DO 01.03.2019.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C68"/>
    <w:multiLevelType w:val="hybridMultilevel"/>
    <w:tmpl w:val="9D009514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84E"/>
    <w:multiLevelType w:val="hybridMultilevel"/>
    <w:tmpl w:val="041AC9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07F"/>
    <w:rsid w:val="002B796F"/>
    <w:rsid w:val="00325344"/>
    <w:rsid w:val="003267B8"/>
    <w:rsid w:val="0035736D"/>
    <w:rsid w:val="003C46D3"/>
    <w:rsid w:val="003E2323"/>
    <w:rsid w:val="00545BF9"/>
    <w:rsid w:val="005F52CB"/>
    <w:rsid w:val="006478A0"/>
    <w:rsid w:val="00825196"/>
    <w:rsid w:val="00A24D01"/>
    <w:rsid w:val="00AB3CD8"/>
    <w:rsid w:val="00B51877"/>
    <w:rsid w:val="00BC507F"/>
    <w:rsid w:val="00C6077A"/>
    <w:rsid w:val="00CB7A1D"/>
    <w:rsid w:val="00D0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3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23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3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3C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nomijada@unvi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608E-A7B0-483C-A256-74DF1382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 hasanbegovic</dc:creator>
  <cp:lastModifiedBy>erdin hasanbegovic</cp:lastModifiedBy>
  <cp:revision>4</cp:revision>
  <dcterms:created xsi:type="dcterms:W3CDTF">2019-02-04T15:11:00Z</dcterms:created>
  <dcterms:modified xsi:type="dcterms:W3CDTF">2019-11-16T11:14:00Z</dcterms:modified>
</cp:coreProperties>
</file>